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Zgoda rodzica GoldGym</w:t>
      </w:r>
    </w:p>
    <w:p>
      <w:r>
        <w:t>To jest plik zastępczy. Podmień go na finalny dokument, zachowując dokładnie tę samą nazwę pliku.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